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54B2" w:rsidRDefault="003D54B2" w:rsidP="003D54B2"/>
    <w:p w:rsidR="003D54B2" w:rsidRDefault="003D54B2" w:rsidP="003D54B2">
      <w:r>
        <w:t>Popis produktu</w:t>
      </w:r>
    </w:p>
    <w:p w:rsidR="003D54B2" w:rsidRDefault="003D54B2" w:rsidP="003D54B2"/>
    <w:p w:rsidR="003D54B2" w:rsidRDefault="003D54B2" w:rsidP="003D54B2">
      <w:r>
        <w:t xml:space="preserve">2 dveřová skříň Wiktoria </w:t>
      </w:r>
      <w:proofErr w:type="gramStart"/>
      <w:r>
        <w:t>2D</w:t>
      </w:r>
      <w:proofErr w:type="gramEnd"/>
      <w:r>
        <w:t xml:space="preserve"> </w:t>
      </w:r>
      <w:proofErr w:type="spellStart"/>
      <w:r>
        <w:t>Combi</w:t>
      </w:r>
      <w:proofErr w:type="spellEnd"/>
      <w:r>
        <w:t xml:space="preserve"> SZ052 má úložné prostory na oblečení, hračky, nářadí či další věci v domácnosti nebo na pracovišti a šatní tyč na zavěšení kabátů. Vyznačuje se dobrou kvalita v poměru s cenou. Je vyrobena z lamina o tloušťce 16 mm.</w:t>
      </w:r>
    </w:p>
    <w:p w:rsidR="003D54B2" w:rsidRDefault="003D54B2" w:rsidP="003D54B2">
      <w:r>
        <w:t xml:space="preserve">Uspořádání </w:t>
      </w:r>
      <w:proofErr w:type="gramStart"/>
      <w:r>
        <w:t>skříně:  čtyři</w:t>
      </w:r>
      <w:proofErr w:type="gramEnd"/>
      <w:r>
        <w:t xml:space="preserve"> police a šatní tyč.</w:t>
      </w:r>
    </w:p>
    <w:p w:rsidR="003D54B2" w:rsidRDefault="003D54B2" w:rsidP="003D54B2">
      <w:r>
        <w:t>Rozměry:</w:t>
      </w:r>
    </w:p>
    <w:p w:rsidR="003D54B2" w:rsidRDefault="003D54B2" w:rsidP="003D54B2">
      <w:r>
        <w:t xml:space="preserve">  </w:t>
      </w:r>
      <w:r>
        <w:t xml:space="preserve">  výška: 195 cm</w:t>
      </w:r>
    </w:p>
    <w:p w:rsidR="003D54B2" w:rsidRDefault="003D54B2" w:rsidP="003D54B2">
      <w:r>
        <w:t xml:space="preserve">    šířka: 85 cm</w:t>
      </w:r>
    </w:p>
    <w:p w:rsidR="003D54B2" w:rsidRDefault="003D54B2" w:rsidP="003D54B2">
      <w:r>
        <w:t xml:space="preserve">    hloubka: 55 cm</w:t>
      </w:r>
    </w:p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>
      <w:r w:rsidRPr="003D54B2">
        <w:lastRenderedPageBreak/>
        <w:drawing>
          <wp:inline distT="0" distB="0" distL="0" distR="0" wp14:anchorId="10A1862A" wp14:editId="268AE708">
            <wp:extent cx="576072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2" w:rsidRDefault="003D54B2" w:rsidP="003D54B2"/>
    <w:p w:rsidR="003D54B2" w:rsidRDefault="003D54B2" w:rsidP="003D54B2">
      <w:r>
        <w:t xml:space="preserve"> </w:t>
      </w:r>
    </w:p>
    <w:p w:rsidR="004B39D8" w:rsidRDefault="003D54B2" w:rsidP="003D54B2">
      <w:r w:rsidRPr="003D54B2">
        <w:lastRenderedPageBreak/>
        <w:drawing>
          <wp:inline distT="0" distB="0" distL="0" distR="0" wp14:anchorId="77B2EF5C" wp14:editId="61F88D57">
            <wp:extent cx="57607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>
      <w:r>
        <w:lastRenderedPageBreak/>
        <w:t xml:space="preserve">Popis </w:t>
      </w:r>
      <w:proofErr w:type="gramStart"/>
      <w:r>
        <w:t>produktu</w:t>
      </w:r>
      <w:r>
        <w:t xml:space="preserve"> -</w:t>
      </w:r>
      <w:r>
        <w:t>TV</w:t>
      </w:r>
      <w:proofErr w:type="gramEnd"/>
      <w:r>
        <w:t xml:space="preserve"> stolek REMUS</w:t>
      </w:r>
    </w:p>
    <w:p w:rsidR="003D54B2" w:rsidRDefault="003D54B2" w:rsidP="003D54B2"/>
    <w:p w:rsidR="003D54B2" w:rsidRDefault="003D54B2" w:rsidP="003D54B2">
      <w:r>
        <w:t>TV stolek v moderním designu, vhodný do domácnosti, hotelů, penzionů, ubytoven.</w:t>
      </w:r>
    </w:p>
    <w:p w:rsidR="003D54B2" w:rsidRDefault="003D54B2" w:rsidP="003D54B2">
      <w:r>
        <w:t>Velmi dobrá kvalita v poměru s cenou.</w:t>
      </w:r>
    </w:p>
    <w:p w:rsidR="003D54B2" w:rsidRDefault="003D54B2" w:rsidP="003D54B2">
      <w:r>
        <w:t>Rozměry š/v/hl:160/36/</w:t>
      </w:r>
      <w:proofErr w:type="gramStart"/>
      <w:r>
        <w:t>41cm</w:t>
      </w:r>
      <w:proofErr w:type="gramEnd"/>
    </w:p>
    <w:p w:rsidR="003D54B2" w:rsidRDefault="003D54B2" w:rsidP="003D54B2">
      <w:r>
        <w:t>Vyrobeno z lamina o tloušťce 16 mm.</w:t>
      </w:r>
    </w:p>
    <w:p w:rsidR="003D54B2" w:rsidRDefault="003D54B2" w:rsidP="003D54B2">
      <w:r>
        <w:t>Parametry produktu</w:t>
      </w:r>
    </w:p>
    <w:p w:rsidR="003D54B2" w:rsidRDefault="003D54B2" w:rsidP="003D54B2">
      <w:r>
        <w:t xml:space="preserve">Šířka </w:t>
      </w:r>
      <w:r>
        <w:tab/>
        <w:t>160 cm</w:t>
      </w:r>
    </w:p>
    <w:p w:rsidR="003D54B2" w:rsidRDefault="003D54B2" w:rsidP="003D54B2">
      <w:r>
        <w:t>Hloubka 41 cm</w:t>
      </w:r>
    </w:p>
    <w:p w:rsidR="003D54B2" w:rsidRDefault="003D54B2" w:rsidP="003D54B2">
      <w:r>
        <w:t xml:space="preserve">Výška </w:t>
      </w:r>
      <w:r>
        <w:tab/>
        <w:t>36 cm</w:t>
      </w:r>
    </w:p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>
      <w:r w:rsidRPr="003D54B2">
        <w:lastRenderedPageBreak/>
        <w:drawing>
          <wp:inline distT="0" distB="0" distL="0" distR="0" wp14:anchorId="71CAFFA6" wp14:editId="49550B39">
            <wp:extent cx="5760720" cy="576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4B2">
        <w:lastRenderedPageBreak/>
        <w:drawing>
          <wp:inline distT="0" distB="0" distL="0" distR="0" wp14:anchorId="7B56FA24" wp14:editId="73CF0BEE">
            <wp:extent cx="5760720" cy="57607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/>
    <w:p w:rsidR="003D54B2" w:rsidRDefault="003D54B2" w:rsidP="003D54B2">
      <w:r>
        <w:lastRenderedPageBreak/>
        <w:t>Popis produktu</w:t>
      </w:r>
      <w:r>
        <w:t xml:space="preserve"> – konferenční stolek</w:t>
      </w:r>
    </w:p>
    <w:p w:rsidR="003D54B2" w:rsidRDefault="003D54B2" w:rsidP="003D54B2"/>
    <w:p w:rsidR="003D54B2" w:rsidRDefault="003D54B2" w:rsidP="003D54B2">
      <w:r>
        <w:t xml:space="preserve"> Moderní </w:t>
      </w:r>
      <w:proofErr w:type="gramStart"/>
      <w:r>
        <w:t>nábytek</w:t>
      </w:r>
      <w:proofErr w:type="gramEnd"/>
      <w:r>
        <w:t xml:space="preserve"> který splňuje očekávání všech, kteří ocení kombinaci jednoduchosti a elegance. Lehká jednoduchá forma, perfektní pro obývací pokoj. Nábytek z laminovaných desek 16 mm.</w:t>
      </w:r>
    </w:p>
    <w:p w:rsidR="003D5871" w:rsidRDefault="003D54B2" w:rsidP="003D54B2">
      <w:r>
        <w:t>Rozměry:</w:t>
      </w:r>
    </w:p>
    <w:p w:rsidR="003D54B2" w:rsidRDefault="003D5871" w:rsidP="003D54B2">
      <w:r>
        <w:t xml:space="preserve">   </w:t>
      </w:r>
      <w:r w:rsidR="003D54B2">
        <w:t xml:space="preserve"> výška: 55 cm</w:t>
      </w:r>
    </w:p>
    <w:p w:rsidR="003D54B2" w:rsidRDefault="003D54B2" w:rsidP="003D54B2">
      <w:r>
        <w:t xml:space="preserve">    šířka 87 cm</w:t>
      </w:r>
    </w:p>
    <w:p w:rsidR="003D54B2" w:rsidRDefault="003D54B2" w:rsidP="003D54B2">
      <w:r>
        <w:t xml:space="preserve">    hloubka 60 cm</w:t>
      </w:r>
    </w:p>
    <w:p w:rsidR="003D54B2" w:rsidRDefault="003D54B2" w:rsidP="003D54B2">
      <w:r w:rsidRPr="003D54B2">
        <w:drawing>
          <wp:inline distT="0" distB="0" distL="0" distR="0" wp14:anchorId="4EED4BF0" wp14:editId="74DE785D">
            <wp:extent cx="5760720" cy="5760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2" w:rsidRDefault="003D54B2" w:rsidP="003D54B2">
      <w:r w:rsidRPr="003D54B2">
        <w:lastRenderedPageBreak/>
        <w:drawing>
          <wp:inline distT="0" distB="0" distL="0" distR="0" wp14:anchorId="57C822FA" wp14:editId="46C6EB4E">
            <wp:extent cx="5760720" cy="5760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B2"/>
    <w:rsid w:val="003D54B2"/>
    <w:rsid w:val="003D5871"/>
    <w:rsid w:val="004B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EA42"/>
  <w15:chartTrackingRefBased/>
  <w15:docId w15:val="{50700382-7FB4-4C53-A503-942CA73F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142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Pocitac</dc:creator>
  <cp:keywords/>
  <dc:description/>
  <cp:lastModifiedBy>Lenovo Pocitac</cp:lastModifiedBy>
  <cp:revision>1</cp:revision>
  <dcterms:created xsi:type="dcterms:W3CDTF">2020-06-12T04:28:00Z</dcterms:created>
  <dcterms:modified xsi:type="dcterms:W3CDTF">2020-06-12T04:39:00Z</dcterms:modified>
</cp:coreProperties>
</file>